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51E9" w14:textId="367D7B7A" w:rsidR="00510DD9" w:rsidRPr="00DB4E1D" w:rsidRDefault="00510DD9" w:rsidP="00510DD9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B4E1D">
        <w:rPr>
          <w:rFonts w:ascii="Times New Roman" w:hAnsi="Times New Roman" w:cs="Times New Roman"/>
          <w:i/>
          <w:iCs/>
        </w:rPr>
        <w:t xml:space="preserve">Pielikums Nr. </w:t>
      </w:r>
      <w:r>
        <w:rPr>
          <w:rFonts w:ascii="Times New Roman" w:hAnsi="Times New Roman" w:cs="Times New Roman"/>
          <w:i/>
          <w:iCs/>
        </w:rPr>
        <w:t>2</w:t>
      </w:r>
    </w:p>
    <w:p w14:paraId="0D880761" w14:textId="77777777" w:rsidR="00510DD9" w:rsidRPr="00DB4E1D" w:rsidRDefault="00510DD9" w:rsidP="00510DD9">
      <w:pPr>
        <w:spacing w:line="276" w:lineRule="auto"/>
      </w:pPr>
    </w:p>
    <w:p w14:paraId="368FBC67" w14:textId="77777777" w:rsidR="00510DD9" w:rsidRPr="00DB4E1D" w:rsidRDefault="00510DD9" w:rsidP="00510DD9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Rīgas Tehniskās universitātes</w:t>
      </w:r>
    </w:p>
    <w:p w14:paraId="433B7CAE" w14:textId="77777777" w:rsidR="00510DD9" w:rsidRPr="00DB4E1D" w:rsidRDefault="00510DD9" w:rsidP="00510DD9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Izsoles komisijai</w:t>
      </w:r>
    </w:p>
    <w:p w14:paraId="5C2B0111" w14:textId="77777777" w:rsidR="00510DD9" w:rsidRPr="00DB4E1D" w:rsidRDefault="00510DD9" w:rsidP="00510DD9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5C4B90">
        <w:rPr>
          <w:rFonts w:ascii="Times New Roman" w:hAnsi="Times New Roman"/>
        </w:rPr>
        <w:t>RTU</w:t>
      </w:r>
      <w:r w:rsidRPr="00DB4E1D">
        <w:rPr>
          <w:rFonts w:ascii="Times New Roman" w:eastAsia="Times New Roman" w:hAnsi="Times New Roman" w:cs="Times New Roman"/>
          <w:lang w:eastAsia="en-GB"/>
        </w:rPr>
        <w:t xml:space="preserve"> Inovāciju un tehnoloģiju pārneses centrā</w:t>
      </w:r>
    </w:p>
    <w:p w14:paraId="78D4CB8E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eastAsia="Times New Roman" w:hAnsi="Times New Roman" w:cs="Times New Roman"/>
          <w:lang w:eastAsia="en-GB"/>
        </w:rPr>
        <w:t>Āzenes ielā 12 – 104</w:t>
      </w:r>
      <w:r w:rsidRPr="005C4B90">
        <w:rPr>
          <w:rFonts w:ascii="Times New Roman" w:hAnsi="Times New Roman"/>
        </w:rPr>
        <w:t>, LV-1048, Rīgā</w:t>
      </w:r>
    </w:p>
    <w:p w14:paraId="1691F362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7832C68C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4EF7E1CB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fiziskas personas dati</w:t>
      </w:r>
    </w:p>
    <w:p w14:paraId="169E092F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(vārds, uzvārds, personas kods, deklarētās dzīvesvietas adrese)</w:t>
      </w:r>
    </w:p>
    <w:p w14:paraId="47D2FAC8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VAI</w:t>
      </w:r>
    </w:p>
    <w:p w14:paraId="03EBB908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05260A61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 un juridiskā adrese)</w:t>
      </w:r>
    </w:p>
    <w:p w14:paraId="1F68CDA2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</w:p>
    <w:p w14:paraId="12A581A4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726B367C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5BB6DDBF" w14:textId="77777777" w:rsidR="00510DD9" w:rsidRPr="00D067E7" w:rsidRDefault="00510DD9" w:rsidP="00510D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APLIECINĀJUMS</w:t>
      </w:r>
    </w:p>
    <w:p w14:paraId="1165BCAF" w14:textId="77777777" w:rsidR="00510DD9" w:rsidRDefault="00510DD9" w:rsidP="00510DD9">
      <w:pPr>
        <w:rPr>
          <w:rFonts w:ascii="Times New Roman" w:hAnsi="Times New Roman" w:cs="Times New Roman"/>
        </w:rPr>
      </w:pPr>
    </w:p>
    <w:p w14:paraId="07044651" w14:textId="2E682FB5" w:rsidR="00510DD9" w:rsidRPr="008541C5" w:rsidRDefault="00510DD9" w:rsidP="00510DD9">
      <w:pPr>
        <w:spacing w:line="360" w:lineRule="auto"/>
        <w:jc w:val="both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</w:rPr>
        <w:t xml:space="preserve">Informējam, ka </w:t>
      </w:r>
      <w:r w:rsidR="00090DB0">
        <w:rPr>
          <w:rFonts w:ascii="Times New Roman" w:hAnsi="Times New Roman" w:cs="Times New Roman"/>
        </w:rPr>
        <w:t>SIA “</w:t>
      </w:r>
      <w:r w:rsidR="00E7629C">
        <w:rPr>
          <w:rFonts w:ascii="Times New Roman" w:hAnsi="Times New Roman" w:cs="Times New Roman"/>
        </w:rPr>
        <w:t>________</w:t>
      </w:r>
      <w:r w:rsidR="00090DB0">
        <w:rPr>
          <w:rFonts w:ascii="Times New Roman" w:hAnsi="Times New Roman" w:cs="Times New Roman"/>
        </w:rPr>
        <w:t>”</w:t>
      </w:r>
      <w:r w:rsidRPr="002542B8">
        <w:rPr>
          <w:rFonts w:ascii="Times New Roman" w:hAnsi="Times New Roman" w:cs="Times New Roman"/>
        </w:rPr>
        <w:t xml:space="preserve"> uz </w:t>
      </w:r>
      <w:r w:rsidRPr="00DB4E1D">
        <w:rPr>
          <w:rFonts w:ascii="Times New Roman" w:hAnsi="Times New Roman" w:cs="Times New Roman"/>
        </w:rPr>
        <w:t xml:space="preserve">intelektuālā īpašuma </w:t>
      </w:r>
      <w:r w:rsidRPr="00A84B2B">
        <w:rPr>
          <w:rFonts w:ascii="Times New Roman" w:hAnsi="Times New Roman" w:cs="Times New Roman"/>
        </w:rPr>
        <w:t xml:space="preserve">– </w:t>
      </w:r>
      <w:r w:rsidRPr="00A84B2B">
        <w:rPr>
          <w:rFonts w:ascii="Times New Roman" w:eastAsia="Times New Roman" w:hAnsi="Times New Roman" w:cs="Times New Roman"/>
          <w:lang w:eastAsia="en-GB"/>
        </w:rPr>
        <w:t>starptautisk</w:t>
      </w:r>
      <w:r w:rsidR="00A84B2B" w:rsidRPr="00A84B2B">
        <w:rPr>
          <w:rFonts w:ascii="Times New Roman" w:eastAsia="Times New Roman" w:hAnsi="Times New Roman" w:cs="Times New Roman"/>
          <w:lang w:eastAsia="en-GB"/>
        </w:rPr>
        <w:t>ā patenta pieteikuma</w:t>
      </w:r>
      <w:r w:rsidRPr="00A84B2B">
        <w:rPr>
          <w:rFonts w:ascii="Times New Roman" w:eastAsia="Times New Roman" w:hAnsi="Times New Roman" w:cs="Times New Roman"/>
          <w:lang w:eastAsia="en-GB"/>
        </w:rPr>
        <w:t xml:space="preserve"> Nr. PCT/IB2021/052390, kas iesniegts ar prioritāti uz Latvijas patenta pieteikumu Nr. LVP2020000046 un Latvijas patenta pieteiku</w:t>
      </w:r>
      <w:r w:rsidR="00A84B2B" w:rsidRPr="00A84B2B">
        <w:rPr>
          <w:rFonts w:ascii="Times New Roman" w:eastAsia="Times New Roman" w:hAnsi="Times New Roman" w:cs="Times New Roman"/>
          <w:lang w:eastAsia="en-GB"/>
        </w:rPr>
        <w:t>ma</w:t>
      </w:r>
      <w:r w:rsidRPr="00A84B2B">
        <w:rPr>
          <w:rFonts w:ascii="Times New Roman" w:eastAsia="Times New Roman" w:hAnsi="Times New Roman" w:cs="Times New Roman"/>
          <w:lang w:eastAsia="en-GB"/>
        </w:rPr>
        <w:t xml:space="preserve"> Nr. LVP2020000046 “</w:t>
      </w:r>
      <w:r w:rsidRPr="00A84B2B">
        <w:rPr>
          <w:rFonts w:ascii="Times New Roman" w:hAnsi="Times New Roman" w:cs="Times New Roman"/>
        </w:rPr>
        <w:t>Metode ūdens dezinfekcijai, izmantojot CaFeO” – izsoles</w:t>
      </w:r>
      <w:r>
        <w:rPr>
          <w:rFonts w:ascii="Times New Roman" w:hAnsi="Times New Roman" w:cs="Times New Roman"/>
        </w:rPr>
        <w:t xml:space="preserve"> dienu, t.i., </w:t>
      </w:r>
      <w:r w:rsidRPr="00D067E7">
        <w:rPr>
          <w:rFonts w:ascii="Times New Roman" w:hAnsi="Times New Roman" w:cs="Times New Roman"/>
        </w:rPr>
        <w:t xml:space="preserve">2021. </w:t>
      </w:r>
      <w:r w:rsidRPr="006068BE">
        <w:rPr>
          <w:rFonts w:ascii="Times New Roman" w:hAnsi="Times New Roman" w:cs="Times New Roman"/>
        </w:rPr>
        <w:t xml:space="preserve">gada </w:t>
      </w:r>
      <w:r w:rsidR="00A84B2B" w:rsidRPr="006068BE">
        <w:rPr>
          <w:rFonts w:ascii="Times New Roman" w:hAnsi="Times New Roman" w:cs="Times New Roman"/>
        </w:rPr>
        <w:t>__</w:t>
      </w:r>
      <w:r w:rsidRPr="006068BE">
        <w:rPr>
          <w:rFonts w:ascii="Times New Roman" w:hAnsi="Times New Roman" w:cs="Times New Roman"/>
        </w:rPr>
        <w:t xml:space="preserve">. </w:t>
      </w:r>
      <w:r w:rsidR="00A84B2B" w:rsidRPr="006068BE">
        <w:rPr>
          <w:rFonts w:ascii="Times New Roman" w:hAnsi="Times New Roman" w:cs="Times New Roman"/>
        </w:rPr>
        <w:t>_________</w:t>
      </w:r>
      <w:r w:rsidRPr="006068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541C5">
        <w:rPr>
          <w:rFonts w:ascii="Times New Roman" w:hAnsi="Times New Roman" w:cs="Times New Roman"/>
        </w:rPr>
        <w:t>nav uzsākta maksātnespējas vai bankrota procedūra</w:t>
      </w:r>
      <w:r>
        <w:rPr>
          <w:rFonts w:ascii="Times New Roman" w:hAnsi="Times New Roman" w:cs="Times New Roman"/>
        </w:rPr>
        <w:t>,</w:t>
      </w:r>
      <w:r w:rsidRPr="008541C5">
        <w:rPr>
          <w:rFonts w:ascii="Times New Roman" w:hAnsi="Times New Roman" w:cs="Times New Roman"/>
        </w:rPr>
        <w:t xml:space="preserve"> nav piemērotas starptautiskās vai nacionālās sankcijas vai būtiskas finanšu un kapitāla tirgus intereses ietekmējošas ES vai Ziemeļatlantijas līgumu organizācijas dalībvalsts noteiktas sankcijas</w:t>
      </w:r>
      <w:r>
        <w:rPr>
          <w:rFonts w:ascii="Times New Roman" w:hAnsi="Times New Roman" w:cs="Times New Roman"/>
        </w:rPr>
        <w:t>.</w:t>
      </w:r>
    </w:p>
    <w:p w14:paraId="16161EF2" w14:textId="77777777" w:rsidR="00510DD9" w:rsidRPr="00DB4E1D" w:rsidRDefault="00510DD9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p w14:paraId="69ADF2F8" w14:textId="77777777" w:rsidR="00510DD9" w:rsidRPr="00DB4E1D" w:rsidRDefault="00510DD9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p w14:paraId="0FC4C5C6" w14:textId="77777777" w:rsidR="00A84B2B" w:rsidRPr="00DB4E1D" w:rsidRDefault="00A84B2B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B2B" w:rsidRPr="00DB4E1D" w14:paraId="4BAF39FB" w14:textId="77777777" w:rsidTr="006841B7">
        <w:tc>
          <w:tcPr>
            <w:tcW w:w="2254" w:type="dxa"/>
            <w:tcBorders>
              <w:bottom w:val="single" w:sz="4" w:space="0" w:color="auto"/>
            </w:tcBorders>
          </w:tcPr>
          <w:p w14:paraId="6423479E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87F6233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09E7044A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E9C427A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</w:tr>
      <w:tr w:rsidR="00A84B2B" w:rsidRPr="00DB4E1D" w14:paraId="29A1FF19" w14:textId="77777777" w:rsidTr="006841B7">
        <w:tc>
          <w:tcPr>
            <w:tcW w:w="2254" w:type="dxa"/>
            <w:tcBorders>
              <w:top w:val="single" w:sz="4" w:space="0" w:color="auto"/>
            </w:tcBorders>
          </w:tcPr>
          <w:p w14:paraId="1C502F2C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4B2E6E6B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F4EEAFE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99F03C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46C418A1" w14:textId="77777777" w:rsidR="00A84B2B" w:rsidRPr="005C4B90" w:rsidRDefault="00A84B2B" w:rsidP="00A84B2B">
      <w:pPr>
        <w:rPr>
          <w:rFonts w:ascii="Times New Roman" w:hAnsi="Times New Roman"/>
        </w:rPr>
      </w:pPr>
    </w:p>
    <w:p w14:paraId="4C3BFCF5" w14:textId="77777777" w:rsidR="00510DD9" w:rsidRDefault="00510DD9">
      <w:pPr>
        <w:rPr>
          <w:rFonts w:ascii="Times New Roman" w:hAnsi="Times New Roman"/>
          <w:i/>
        </w:rPr>
      </w:pPr>
    </w:p>
    <w:p w14:paraId="488DAB57" w14:textId="19E54B8E" w:rsidR="000C44DC" w:rsidRDefault="000C44DC">
      <w:pPr>
        <w:rPr>
          <w:rFonts w:ascii="Times New Roman" w:hAnsi="Times New Roman"/>
          <w:i/>
        </w:rPr>
      </w:pPr>
      <w:bookmarkStart w:id="0" w:name="_GoBack"/>
      <w:bookmarkEnd w:id="0"/>
    </w:p>
    <w:sectPr w:rsidR="000C44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7E47" w16cex:dateUtc="2021-04-30T10:01:00Z"/>
  <w16cex:commentExtensible w16cex:durableId="2433C560" w16cex:dateUtc="2021-04-28T08:28:00Z"/>
  <w16cex:commentExtensible w16cex:durableId="2433C5AC" w16cex:dateUtc="2021-04-28T08:29:00Z"/>
  <w16cex:commentExtensible w16cex:durableId="243C1D58" w16cex:dateUtc="2021-05-04T16:22:00Z"/>
  <w16cex:commentExtensible w16cex:durableId="243C2A6C" w16cex:dateUtc="2021-05-04T17:17:00Z"/>
  <w16cex:commentExtensible w16cex:durableId="243C1EFC" w16cex:dateUtc="2021-05-04T16:29:00Z"/>
  <w16cex:commentExtensible w16cex:durableId="243C1F36" w16cex:dateUtc="2021-05-04T16:29:00Z"/>
  <w16cex:commentExtensible w16cex:durableId="24365415" w16cex:dateUtc="2021-04-30T07:01:00Z"/>
  <w16cex:commentExtensible w16cex:durableId="243C1F6E" w16cex:dateUtc="2021-05-04T16:30:00Z"/>
  <w16cex:commentExtensible w16cex:durableId="243C1FC2" w16cex:dateUtc="2021-05-04T16:32:00Z"/>
  <w16cex:commentExtensible w16cex:durableId="24365466" w16cex:dateUtc="2021-04-30T07:03:00Z"/>
  <w16cex:commentExtensible w16cex:durableId="243689C1" w16cex:dateUtc="2021-04-30T10:50:00Z"/>
  <w16cex:commentExtensible w16cex:durableId="2433C98A" w16cex:dateUtc="2021-04-28T08:46:00Z"/>
  <w16cex:commentExtensible w16cex:durableId="2433C9EC" w16cex:dateUtc="2021-04-28T08:47:00Z"/>
  <w16cex:commentExtensible w16cex:durableId="2433F31C" w16cex:dateUtc="2021-04-28T11:43:00Z"/>
  <w16cex:commentExtensible w16cex:durableId="243C2037" w16cex:dateUtc="2021-05-04T16:34:00Z"/>
  <w16cex:commentExtensible w16cex:durableId="243C2150" w16cex:dateUtc="2021-05-04T16:38:00Z"/>
  <w16cex:commentExtensible w16cex:durableId="243C21A1" w16cex:dateUtc="2021-05-04T16:40:00Z"/>
  <w16cex:commentExtensible w16cex:durableId="243C2D92" w16cex:dateUtc="2021-05-04T17:31:00Z"/>
  <w16cex:commentExtensible w16cex:durableId="2433CAA6" w16cex:dateUtc="2021-04-28T08:51:00Z"/>
  <w16cex:commentExtensible w16cex:durableId="2433CACB" w16cex:dateUtc="2021-04-28T08:51:00Z"/>
  <w16cex:commentExtensible w16cex:durableId="243C21F3" w16cex:dateUtc="2021-05-04T16:41:00Z"/>
  <w16cex:commentExtensible w16cex:durableId="24368A32" w16cex:dateUtc="2021-04-30T10:52:00Z"/>
  <w16cex:commentExtensible w16cex:durableId="2433F2D4" w16cex:dateUtc="2021-04-28T11:42:00Z"/>
  <w16cex:commentExtensible w16cex:durableId="243C22B3" w16cex:dateUtc="2021-05-04T16:44:00Z"/>
  <w16cex:commentExtensible w16cex:durableId="243C22D6" w16cex:dateUtc="2021-05-04T16:45:00Z"/>
  <w16cex:commentExtensible w16cex:durableId="243C2F18" w16cex:dateUtc="2021-05-04T17:37:00Z"/>
  <w16cex:commentExtensible w16cex:durableId="2436831E" w16cex:dateUtc="2021-04-30T10:22:00Z"/>
  <w16cex:commentExtensible w16cex:durableId="2433D05F" w16cex:dateUtc="2021-04-28T09:15:00Z"/>
  <w16cex:commentExtensible w16cex:durableId="2433D059" w16cex:dateUtc="2021-04-28T09:15:00Z"/>
  <w16cex:commentExtensible w16cex:durableId="2433D4E8" w16cex:dateUtc="2021-04-2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5F684" w16cid:durableId="2489C158"/>
  <w16cid:commentId w16cid:paraId="7C9812BA" w16cid:durableId="2489C159"/>
  <w16cid:commentId w16cid:paraId="7D0727E6" w16cid:durableId="2489C15A"/>
  <w16cid:commentId w16cid:paraId="4058E933" w16cid:durableId="2489C15B"/>
  <w16cid:commentId w16cid:paraId="3CE23466" w16cid:durableId="248ED0F8"/>
  <w16cid:commentId w16cid:paraId="0AEE2C9F" w16cid:durableId="2489C15C"/>
  <w16cid:commentId w16cid:paraId="1B2B2F3E" w16cid:durableId="248EDA61"/>
  <w16cid:commentId w16cid:paraId="27A6BFB7" w16cid:durableId="2489C15D"/>
  <w16cid:commentId w16cid:paraId="4D0BD35C" w16cid:durableId="248EDA26"/>
  <w16cid:commentId w16cid:paraId="5C6D8846" w16cid:durableId="2489C15E"/>
  <w16cid:commentId w16cid:paraId="6901C456" w16cid:durableId="2489C15F"/>
  <w16cid:commentId w16cid:paraId="08A51D78" w16cid:durableId="2489C160"/>
  <w16cid:commentId w16cid:paraId="3EB427C8" w16cid:durableId="2489C161"/>
  <w16cid:commentId w16cid:paraId="58F5D3F5" w16cid:durableId="2489C162"/>
  <w16cid:commentId w16cid:paraId="77167888" w16cid:durableId="2489C163"/>
  <w16cid:commentId w16cid:paraId="09182EC0" w16cid:durableId="24900C2A"/>
  <w16cid:commentId w16cid:paraId="0B8A67BA" w16cid:durableId="24900D15"/>
  <w16cid:commentId w16cid:paraId="7738B3D8" w16cid:durableId="24900E36"/>
  <w16cid:commentId w16cid:paraId="265DE918" w16cid:durableId="2489C164"/>
  <w16cid:commentId w16cid:paraId="0AF96E6A" w16cid:durableId="2489C165"/>
  <w16cid:commentId w16cid:paraId="439776F6" w16cid:durableId="2489C166"/>
  <w16cid:commentId w16cid:paraId="09EB73BC" w16cid:durableId="249012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313F" w14:textId="77777777" w:rsidR="00486973" w:rsidRDefault="00486973" w:rsidP="002646B8">
      <w:r>
        <w:separator/>
      </w:r>
    </w:p>
  </w:endnote>
  <w:endnote w:type="continuationSeparator" w:id="0">
    <w:p w14:paraId="048A0D7D" w14:textId="77777777" w:rsidR="00486973" w:rsidRDefault="00486973" w:rsidP="002646B8">
      <w:r>
        <w:continuationSeparator/>
      </w:r>
    </w:p>
  </w:endnote>
  <w:endnote w:type="continuationNotice" w:id="1">
    <w:p w14:paraId="4D10B67A" w14:textId="77777777" w:rsidR="00486973" w:rsidRDefault="00486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FF21" w14:textId="2A6E62D4" w:rsidR="006841B7" w:rsidRPr="00D13B31" w:rsidRDefault="006841B7">
    <w:pPr>
      <w:pStyle w:val="Footer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71DD" w14:textId="77777777" w:rsidR="00486973" w:rsidRDefault="00486973" w:rsidP="002646B8">
      <w:r>
        <w:separator/>
      </w:r>
    </w:p>
  </w:footnote>
  <w:footnote w:type="continuationSeparator" w:id="0">
    <w:p w14:paraId="33E96809" w14:textId="77777777" w:rsidR="00486973" w:rsidRDefault="00486973" w:rsidP="002646B8">
      <w:r>
        <w:continuationSeparator/>
      </w:r>
    </w:p>
  </w:footnote>
  <w:footnote w:type="continuationNotice" w:id="1">
    <w:p w14:paraId="332FFCE0" w14:textId="77777777" w:rsidR="00486973" w:rsidRDefault="00486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705"/>
    <w:rsid w:val="00095451"/>
    <w:rsid w:val="0009795A"/>
    <w:rsid w:val="00097A00"/>
    <w:rsid w:val="000A1D6B"/>
    <w:rsid w:val="000A56B4"/>
    <w:rsid w:val="000B78A4"/>
    <w:rsid w:val="000C44DC"/>
    <w:rsid w:val="000C7432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86973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21445"/>
    <w:rsid w:val="00A2459C"/>
    <w:rsid w:val="00A278F6"/>
    <w:rsid w:val="00A34295"/>
    <w:rsid w:val="00A36626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4B52"/>
    <w:rsid w:val="00F661A9"/>
    <w:rsid w:val="00F80427"/>
    <w:rsid w:val="00FA5E1F"/>
    <w:rsid w:val="00FB02CA"/>
    <w:rsid w:val="00FB1B5F"/>
    <w:rsid w:val="00FB1DF5"/>
    <w:rsid w:val="00FB5DA0"/>
    <w:rsid w:val="00FB78DC"/>
    <w:rsid w:val="00FC1718"/>
    <w:rsid w:val="00FC27DD"/>
    <w:rsid w:val="00FC5AEB"/>
    <w:rsid w:val="00FC79B7"/>
    <w:rsid w:val="00FD0417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D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8"/>
  </w:style>
  <w:style w:type="paragraph" w:styleId="Footer">
    <w:name w:val="footer"/>
    <w:basedOn w:val="Normal"/>
    <w:link w:val="FooterChar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8"/>
  </w:style>
  <w:style w:type="paragraph" w:styleId="TOC2">
    <w:name w:val="toc 2"/>
    <w:basedOn w:val="Normal"/>
    <w:next w:val="Normal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Revision">
    <w:name w:val="Revision"/>
    <w:hidden/>
    <w:uiPriority w:val="99"/>
    <w:semiHidden/>
    <w:rsid w:val="005C4B90"/>
  </w:style>
  <w:style w:type="paragraph" w:styleId="NormalWeb">
    <w:name w:val="Normal (Web)"/>
    <w:basedOn w:val="Normal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D9CB-A160-4CEF-8F05-1565B64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Lita</cp:lastModifiedBy>
  <cp:revision>40</cp:revision>
  <cp:lastPrinted>2021-05-07T17:21:00Z</cp:lastPrinted>
  <dcterms:created xsi:type="dcterms:W3CDTF">2021-07-07T14:30:00Z</dcterms:created>
  <dcterms:modified xsi:type="dcterms:W3CDTF">2021-07-15T15:29:00Z</dcterms:modified>
</cp:coreProperties>
</file>